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865" w:rsidRDefault="007A2865" w:rsidP="007A2865">
      <w:r>
        <w:t>ΟΡΟΙ ΧΟΡΗΓΗΣΗΣ ΑΔΕΙΩΝ ΜΗ ΕΜΠΟΡΙΚΗΣ ΧΡΗΣΗΣ ΤΩΝ</w:t>
      </w:r>
      <w:r w:rsidR="00730437">
        <w:t xml:space="preserve"> </w:t>
      </w:r>
      <w:r w:rsidR="006E3930">
        <w:t xml:space="preserve">ΣΥΓΓΕΝΙΚΩΝ </w:t>
      </w:r>
      <w:r>
        <w:t xml:space="preserve">ΔΙΚΑΙΩΜΑΤΩΝ </w:t>
      </w:r>
      <w:r w:rsidR="006E3930">
        <w:t>ΠΑΡΑΓΩΓΟΥ ΕΠ</w:t>
      </w:r>
      <w:r>
        <w:t xml:space="preserve">Ι ΤΩΝ </w:t>
      </w:r>
      <w:r w:rsidR="006E3930">
        <w:t xml:space="preserve">ΟΤΙΚΟΑΚΟΥΣΤΙΚΩΝ </w:t>
      </w:r>
      <w:r>
        <w:t>ΕΡΓΩΝ ΤΟΥ</w:t>
      </w:r>
      <w:r w:rsidR="00730437">
        <w:t xml:space="preserve"> </w:t>
      </w:r>
      <w:r w:rsidR="006E3930">
        <w:t>ΡΕΠΕΡΤΟΡΙΟΥ ΤΟΥ ΟΣΔ ΗΡΙΔΑΝΟΣ</w:t>
      </w:r>
      <w:bookmarkStart w:id="0" w:name="_GoBack"/>
      <w:bookmarkEnd w:id="0"/>
    </w:p>
    <w:p w:rsidR="006E3930" w:rsidRDefault="006E3930" w:rsidP="006E3930">
      <w:pPr>
        <w:rPr>
          <w:rFonts w:eastAsia="Times New Roman"/>
        </w:rPr>
      </w:pPr>
    </w:p>
    <w:p w:rsidR="006E3930" w:rsidRPr="006E3930" w:rsidRDefault="006E3930" w:rsidP="006E3930">
      <w:pPr>
        <w:jc w:val="both"/>
        <w:rPr>
          <w:rFonts w:eastAsia="Times New Roman"/>
        </w:rPr>
      </w:pPr>
      <w:r w:rsidRPr="006E3930">
        <w:rPr>
          <w:rFonts w:eastAsia="Times New Roman"/>
        </w:rPr>
        <w:t xml:space="preserve">Οι δικαιούχοι που έχουν αναθέσει τη διαχείριση των </w:t>
      </w:r>
      <w:r>
        <w:rPr>
          <w:rFonts w:eastAsia="Times New Roman"/>
        </w:rPr>
        <w:t>συγγενικών τους δικαιωμάτων του παραγωγού οπτικοακουστικών έργων (άρθρο 47 παρ. 2 Ν. 2121/1993)</w:t>
      </w:r>
      <w:r w:rsidRPr="006E3930">
        <w:rPr>
          <w:rFonts w:eastAsia="Times New Roman"/>
        </w:rPr>
        <w:t xml:space="preserve"> στον </w:t>
      </w:r>
      <w:r>
        <w:rPr>
          <w:rFonts w:eastAsia="Times New Roman"/>
        </w:rPr>
        <w:t xml:space="preserve">ΟΣΔ ΗΡΙΔΑΝΟΣ, </w:t>
      </w:r>
      <w:r w:rsidRPr="006E3930">
        <w:rPr>
          <w:rFonts w:eastAsia="Times New Roman"/>
        </w:rPr>
        <w:t>δύνανται να χορηγούν άδειες μη εμπορικής χρήσης των έργων του ρεπερτορίου</w:t>
      </w:r>
      <w:r w:rsidR="00384F41">
        <w:rPr>
          <w:rFonts w:eastAsia="Times New Roman"/>
        </w:rPr>
        <w:t xml:space="preserve"> του Οργανισμού</w:t>
      </w:r>
      <w:r w:rsidRPr="006E3930">
        <w:rPr>
          <w:rFonts w:eastAsia="Times New Roman"/>
        </w:rPr>
        <w:t>, υπό τους ακόλουθους όρους:</w:t>
      </w:r>
    </w:p>
    <w:p w:rsidR="00075D57" w:rsidRPr="006E3930" w:rsidRDefault="006E3930" w:rsidP="006E3930">
      <w:pPr>
        <w:jc w:val="both"/>
        <w:rPr>
          <w:rFonts w:eastAsia="Times New Roman"/>
        </w:rPr>
      </w:pPr>
      <w:r w:rsidRPr="006E3930">
        <w:rPr>
          <w:rFonts w:eastAsia="Times New Roman"/>
        </w:rPr>
        <w:t>1.</w:t>
      </w:r>
      <w:r>
        <w:rPr>
          <w:rFonts w:eastAsia="Times New Roman"/>
        </w:rPr>
        <w:t xml:space="preserve"> </w:t>
      </w:r>
      <w:r w:rsidRPr="006E3930">
        <w:rPr>
          <w:rFonts w:eastAsia="Times New Roman"/>
        </w:rPr>
        <w:t>Ως μη εμπορική χρήση νοείται η χρήση που δεν αποσκοπεί σε άμεσο ή έμμεσο οικονομικό όφελος ή κέρδος, είτε για το</w:t>
      </w:r>
      <w:r>
        <w:rPr>
          <w:rFonts w:eastAsia="Times New Roman"/>
        </w:rPr>
        <w:t>ν δικαιούχο είτε για τον χρήστη</w:t>
      </w:r>
      <w:r w:rsidRPr="006E3930">
        <w:rPr>
          <w:rFonts w:eastAsia="Times New Roman"/>
        </w:rPr>
        <w:t xml:space="preserve"> και δεν περιλαμβάνει περιπτώσεις</w:t>
      </w:r>
      <w:r>
        <w:rPr>
          <w:rFonts w:eastAsia="Times New Roman"/>
        </w:rPr>
        <w:t>,</w:t>
      </w:r>
      <w:r w:rsidRPr="006E3930">
        <w:rPr>
          <w:rFonts w:eastAsia="Times New Roman"/>
        </w:rPr>
        <w:t xml:space="preserve"> όπου υφίσταται οποιασδήποτε μορφής αντάλλαγμα ή οικονομικό όφελος.</w:t>
      </w:r>
      <w:r w:rsidR="00075D57">
        <w:rPr>
          <w:rFonts w:eastAsia="Times New Roman"/>
        </w:rPr>
        <w:t xml:space="preserve"> </w:t>
      </w:r>
    </w:p>
    <w:p w:rsidR="006E3930" w:rsidRPr="006E3930" w:rsidRDefault="006E3930" w:rsidP="006E3930">
      <w:pPr>
        <w:jc w:val="both"/>
        <w:rPr>
          <w:rFonts w:eastAsia="Times New Roman"/>
        </w:rPr>
      </w:pPr>
      <w:r w:rsidRPr="006E3930">
        <w:rPr>
          <w:rFonts w:eastAsia="Times New Roman"/>
        </w:rPr>
        <w:t>2.</w:t>
      </w:r>
      <w:r>
        <w:rPr>
          <w:rFonts w:eastAsia="Times New Roman"/>
        </w:rPr>
        <w:t xml:space="preserve"> </w:t>
      </w:r>
      <w:r w:rsidRPr="006E3930">
        <w:rPr>
          <w:rFonts w:eastAsia="Times New Roman"/>
        </w:rPr>
        <w:t>Η άδεια χορηγείται αποκλειστικά σε πρωτογενές επίπεδο, αφορά συγκεκριμένο χρήστη και συγκεκριμέν</w:t>
      </w:r>
      <w:r>
        <w:rPr>
          <w:rFonts w:eastAsia="Times New Roman"/>
        </w:rPr>
        <w:t>η μη εμπορική χρήση ή περίσταση</w:t>
      </w:r>
      <w:r w:rsidRPr="006E3930">
        <w:rPr>
          <w:rFonts w:eastAsia="Times New Roman"/>
        </w:rPr>
        <w:t xml:space="preserve"> και δεν επιτρέπεται η περαιτέρω μεταβίβαση ή εκχώρησή της.</w:t>
      </w:r>
    </w:p>
    <w:p w:rsidR="006E3930" w:rsidRPr="006E3930" w:rsidRDefault="006E3930" w:rsidP="006E3930">
      <w:pPr>
        <w:jc w:val="both"/>
        <w:rPr>
          <w:rFonts w:eastAsia="Times New Roman"/>
        </w:rPr>
      </w:pPr>
      <w:r w:rsidRPr="006E3930">
        <w:rPr>
          <w:rFonts w:eastAsia="Times New Roman"/>
        </w:rPr>
        <w:t>3.</w:t>
      </w:r>
      <w:r>
        <w:rPr>
          <w:rFonts w:eastAsia="Times New Roman"/>
        </w:rPr>
        <w:t xml:space="preserve"> </w:t>
      </w:r>
      <w:r w:rsidRPr="006E3930">
        <w:rPr>
          <w:rFonts w:eastAsia="Times New Roman"/>
        </w:rPr>
        <w:t>Η άδεια δεν επιτρέπε</w:t>
      </w:r>
      <w:r w:rsidR="00075D57">
        <w:rPr>
          <w:rFonts w:eastAsia="Times New Roman"/>
        </w:rPr>
        <w:t>ι τη δημιουργία παράγωγων έργων</w:t>
      </w:r>
      <w:r w:rsidR="00752E06">
        <w:rPr>
          <w:rFonts w:eastAsia="Times New Roman"/>
        </w:rPr>
        <w:t xml:space="preserve"> (εφόσον υφίσταται σχετική </w:t>
      </w:r>
      <w:r w:rsidR="00752E06">
        <w:t>συμβατική ρύθμιση</w:t>
      </w:r>
      <w:r w:rsidR="00752E06">
        <w:t xml:space="preserve"> με τον δημιουργό του έργου</w:t>
      </w:r>
      <w:r w:rsidR="00752E06">
        <w:t>).</w:t>
      </w:r>
    </w:p>
    <w:p w:rsidR="006E3930" w:rsidRPr="006E3930" w:rsidRDefault="006E3930" w:rsidP="006E3930">
      <w:pPr>
        <w:jc w:val="both"/>
        <w:rPr>
          <w:rFonts w:eastAsia="Times New Roman"/>
        </w:rPr>
      </w:pPr>
      <w:r w:rsidRPr="006E3930">
        <w:rPr>
          <w:rFonts w:eastAsia="Times New Roman"/>
        </w:rPr>
        <w:t>4.</w:t>
      </w:r>
      <w:r>
        <w:rPr>
          <w:rFonts w:eastAsia="Times New Roman"/>
        </w:rPr>
        <w:t xml:space="preserve"> </w:t>
      </w:r>
      <w:r w:rsidRPr="006E3930">
        <w:rPr>
          <w:rFonts w:eastAsia="Times New Roman"/>
        </w:rPr>
        <w:t xml:space="preserve">Για κάθε χρήση που δεν εμπίπτει στον μη εμπορικό χαρακτήρα, απαιτείται προηγούμενη άδεια και καταβολή αμοιβής μέσω του </w:t>
      </w:r>
      <w:r>
        <w:rPr>
          <w:rFonts w:eastAsia="Times New Roman"/>
        </w:rPr>
        <w:t>ΟΣΔ ΗΡΙΔΑΝΟΣ</w:t>
      </w:r>
      <w:r w:rsidRPr="006E3930">
        <w:rPr>
          <w:rFonts w:eastAsia="Times New Roman"/>
        </w:rPr>
        <w:t xml:space="preserve">, σύμφωνα με τις διατάξεις των άρθρων 23 </w:t>
      </w:r>
      <w:r w:rsidRPr="006E3930">
        <w:rPr>
          <w:rFonts w:eastAsia="Times New Roman"/>
        </w:rPr>
        <w:t>Ν</w:t>
      </w:r>
      <w:r>
        <w:rPr>
          <w:rFonts w:eastAsia="Times New Roman"/>
        </w:rPr>
        <w:t>.</w:t>
      </w:r>
      <w:r w:rsidRPr="006E3930">
        <w:rPr>
          <w:rFonts w:eastAsia="Times New Roman"/>
        </w:rPr>
        <w:t xml:space="preserve"> 4481/2017</w:t>
      </w:r>
      <w:r>
        <w:rPr>
          <w:rFonts w:eastAsia="Times New Roman"/>
        </w:rPr>
        <w:t xml:space="preserve"> και 47 παρ. 2</w:t>
      </w:r>
      <w:r w:rsidRPr="006E3930">
        <w:rPr>
          <w:rFonts w:eastAsia="Times New Roman"/>
        </w:rPr>
        <w:t xml:space="preserve"> Ν</w:t>
      </w:r>
      <w:r>
        <w:rPr>
          <w:rFonts w:eastAsia="Times New Roman"/>
        </w:rPr>
        <w:t>.</w:t>
      </w:r>
      <w:r w:rsidRPr="006E3930">
        <w:rPr>
          <w:rFonts w:eastAsia="Times New Roman"/>
        </w:rPr>
        <w:t xml:space="preserve"> 2121/1993.</w:t>
      </w:r>
    </w:p>
    <w:p w:rsidR="006E3930" w:rsidRPr="006E3930" w:rsidRDefault="006E3930" w:rsidP="006E3930">
      <w:pPr>
        <w:jc w:val="both"/>
        <w:rPr>
          <w:rFonts w:eastAsia="Times New Roman"/>
        </w:rPr>
      </w:pPr>
      <w:r w:rsidRPr="006E3930">
        <w:rPr>
          <w:rFonts w:eastAsia="Times New Roman"/>
        </w:rPr>
        <w:t>5.</w:t>
      </w:r>
      <w:r w:rsidR="00075D57">
        <w:rPr>
          <w:rFonts w:eastAsia="Times New Roman"/>
        </w:rPr>
        <w:t xml:space="preserve"> Ο ΟΣΔ ΗΡΙΔΑΝΟΣ </w:t>
      </w:r>
      <w:r w:rsidRPr="006E3930">
        <w:rPr>
          <w:rFonts w:eastAsia="Times New Roman"/>
        </w:rPr>
        <w:t>ενημερώνει τους χρήστες για τα κρ</w:t>
      </w:r>
      <w:r w:rsidR="00075D57">
        <w:rPr>
          <w:rFonts w:eastAsia="Times New Roman"/>
        </w:rPr>
        <w:t xml:space="preserve">ιτήρια χορήγησης αδειών </w:t>
      </w:r>
      <w:r w:rsidR="00075D57">
        <w:t>και για τις προϋποθέσεις που διέπουν τη μη εμπορική χρήση</w:t>
      </w:r>
      <w:r w:rsidRPr="006E3930">
        <w:rPr>
          <w:rFonts w:eastAsia="Times New Roman"/>
        </w:rPr>
        <w:t>, διασφαλίζοντας τη διαφάνεια και τη συμμόρφωση με το ισχύον νομικό πλαίσιο</w:t>
      </w:r>
      <w:r w:rsidR="00075D57">
        <w:rPr>
          <w:rFonts w:eastAsia="Times New Roman"/>
        </w:rPr>
        <w:t xml:space="preserve"> (Ν. 4481/2017)</w:t>
      </w:r>
      <w:r w:rsidRPr="006E3930">
        <w:rPr>
          <w:rFonts w:eastAsia="Times New Roman"/>
        </w:rPr>
        <w:t>.</w:t>
      </w:r>
    </w:p>
    <w:p w:rsidR="007A2865" w:rsidRDefault="007A2865" w:rsidP="006E3930">
      <w:pPr>
        <w:jc w:val="both"/>
      </w:pPr>
    </w:p>
    <w:p w:rsidR="007A2865" w:rsidRDefault="007A2865" w:rsidP="006E3930">
      <w:pPr>
        <w:jc w:val="both"/>
      </w:pPr>
      <w:r>
        <w:t>Οι ως άνω όροι χορήγησης αδειών μη εμπορικής χρήσης, όπως αυτοί</w:t>
      </w:r>
      <w:r>
        <w:t xml:space="preserve"> </w:t>
      </w:r>
      <w:r w:rsidR="00075D57">
        <w:t xml:space="preserve">εγκρίθηκαν από την </w:t>
      </w:r>
      <w:r>
        <w:t>Εκλογοαπολογιστική</w:t>
      </w:r>
      <w:r>
        <w:t xml:space="preserve"> Γενική Συνέλευση της </w:t>
      </w:r>
      <w:r w:rsidR="00075D57">
        <w:t>2ας Οκτωβρίου 2026</w:t>
      </w:r>
      <w:r>
        <w:t>, αναρτήθηκαν στον ιστότοπο του</w:t>
      </w:r>
      <w:r w:rsidR="00075D57" w:rsidRPr="00075D57">
        <w:rPr>
          <w:rFonts w:eastAsia="Times New Roman"/>
        </w:rPr>
        <w:t xml:space="preserve"> </w:t>
      </w:r>
      <w:r w:rsidR="00075D57">
        <w:rPr>
          <w:rFonts w:eastAsia="Times New Roman"/>
        </w:rPr>
        <w:t>ΟΣΔ ΗΡΙΔΑΝΟΣ</w:t>
      </w:r>
      <w:r w:rsidR="00075D57">
        <w:rPr>
          <w:rFonts w:eastAsia="Times New Roman"/>
        </w:rPr>
        <w:t>, κα</w:t>
      </w:r>
      <w:r>
        <w:t>τ’</w:t>
      </w:r>
      <w:r>
        <w:t xml:space="preserve"> </w:t>
      </w:r>
      <w:r>
        <w:t xml:space="preserve">εφαρμογή των διατάξεων των άρθρων 14 και 28 παρ. 1 εδάφιο </w:t>
      </w:r>
      <w:proofErr w:type="spellStart"/>
      <w:r>
        <w:t>ιγ</w:t>
      </w:r>
      <w:proofErr w:type="spellEnd"/>
      <w:r>
        <w:t>΄ του Ν.</w:t>
      </w:r>
      <w:r>
        <w:t xml:space="preserve"> </w:t>
      </w:r>
      <w:r>
        <w:t>4481/2017, με μέρ</w:t>
      </w:r>
      <w:r>
        <w:t>ιμνα του Διοικητικού Συμβουλίου.</w:t>
      </w:r>
    </w:p>
    <w:p w:rsidR="00075D57" w:rsidRDefault="00075D57" w:rsidP="00075D57">
      <w:pPr>
        <w:pStyle w:val="Normaldense"/>
        <w:ind w:firstLine="0"/>
        <w:jc w:val="both"/>
        <w:rPr>
          <w:rFonts w:ascii="Georgia" w:hAnsi="Georgia"/>
          <w:i/>
          <w:sz w:val="22"/>
          <w:szCs w:val="22"/>
          <w:lang w:val="el-GR"/>
        </w:rPr>
      </w:pPr>
      <w:bookmarkStart w:id="1" w:name="_Hlk183437868"/>
    </w:p>
    <w:p w:rsidR="00075D57" w:rsidRDefault="00075D57" w:rsidP="00075D57">
      <w:pPr>
        <w:pStyle w:val="Normaldense"/>
        <w:ind w:firstLine="0"/>
        <w:jc w:val="center"/>
        <w:rPr>
          <w:rFonts w:ascii="Georgia" w:hAnsi="Georgia"/>
          <w:i/>
          <w:sz w:val="22"/>
          <w:szCs w:val="22"/>
          <w:lang w:val="el-GR"/>
        </w:rPr>
      </w:pPr>
      <w:r>
        <w:rPr>
          <w:rFonts w:ascii="Georgia" w:hAnsi="Georgia"/>
          <w:i/>
          <w:sz w:val="22"/>
          <w:szCs w:val="22"/>
          <w:lang w:val="el-GR"/>
        </w:rPr>
        <w:t>Αθήνα, 20 Οκτωβρίου  2026</w:t>
      </w:r>
    </w:p>
    <w:p w:rsidR="00075D57" w:rsidRPr="009C6EE9" w:rsidRDefault="00075D57" w:rsidP="00075D57">
      <w:pPr>
        <w:pStyle w:val="Normaldense"/>
        <w:ind w:firstLine="0"/>
        <w:jc w:val="center"/>
        <w:rPr>
          <w:rFonts w:ascii="Georgia" w:hAnsi="Georgia"/>
          <w:i/>
          <w:sz w:val="22"/>
          <w:szCs w:val="22"/>
          <w:lang w:val="el-GR"/>
        </w:rPr>
      </w:pPr>
    </w:p>
    <w:p w:rsidR="00075D57" w:rsidRPr="009C6EE9" w:rsidRDefault="00075D57" w:rsidP="00075D57">
      <w:pPr>
        <w:pStyle w:val="Normaldense"/>
        <w:ind w:firstLine="0"/>
        <w:jc w:val="center"/>
        <w:rPr>
          <w:rFonts w:ascii="Georgia" w:hAnsi="Georgia"/>
          <w:i/>
          <w:sz w:val="22"/>
          <w:szCs w:val="22"/>
          <w:lang w:val="el-GR"/>
        </w:rPr>
      </w:pPr>
      <w:r w:rsidRPr="009C6EE9">
        <w:rPr>
          <w:rFonts w:ascii="Georgia" w:hAnsi="Georgia"/>
          <w:i/>
          <w:sz w:val="22"/>
          <w:szCs w:val="22"/>
        </w:rPr>
        <w:t>O</w:t>
      </w:r>
      <w:r w:rsidRPr="009C6EE9">
        <w:rPr>
          <w:rFonts w:ascii="Georgia" w:hAnsi="Georgia"/>
          <w:i/>
          <w:sz w:val="22"/>
          <w:szCs w:val="22"/>
          <w:lang w:val="el-GR"/>
        </w:rPr>
        <w:t xml:space="preserve"> ΠΡΟΕΔΡΟΣ ΤΟΥ Δ.Σ.</w:t>
      </w:r>
    </w:p>
    <w:p w:rsidR="00075D57" w:rsidRPr="009C6EE9" w:rsidRDefault="00075D57" w:rsidP="00075D57">
      <w:pPr>
        <w:pStyle w:val="Normaldense"/>
        <w:ind w:firstLine="0"/>
        <w:jc w:val="center"/>
        <w:rPr>
          <w:rFonts w:ascii="Georgia" w:hAnsi="Georgia"/>
          <w:i/>
          <w:sz w:val="22"/>
          <w:szCs w:val="22"/>
          <w:lang w:val="el-GR"/>
        </w:rPr>
      </w:pPr>
    </w:p>
    <w:p w:rsidR="00075D57" w:rsidRPr="009C6EE9" w:rsidRDefault="00075D57" w:rsidP="00075D57">
      <w:pPr>
        <w:pStyle w:val="Normaldense"/>
        <w:ind w:firstLine="0"/>
        <w:jc w:val="center"/>
        <w:rPr>
          <w:rFonts w:ascii="Georgia" w:hAnsi="Georgia"/>
          <w:i/>
          <w:sz w:val="22"/>
          <w:szCs w:val="22"/>
          <w:lang w:val="el-GR"/>
        </w:rPr>
      </w:pPr>
    </w:p>
    <w:p w:rsidR="00075D57" w:rsidRPr="009C6EE9" w:rsidRDefault="00075D57" w:rsidP="00075D57">
      <w:pPr>
        <w:pStyle w:val="Normaldense"/>
        <w:ind w:firstLine="0"/>
        <w:jc w:val="center"/>
        <w:rPr>
          <w:rFonts w:ascii="Georgia" w:hAnsi="Georgia"/>
          <w:i/>
          <w:sz w:val="22"/>
          <w:szCs w:val="22"/>
          <w:lang w:val="el-GR"/>
        </w:rPr>
      </w:pPr>
    </w:p>
    <w:p w:rsidR="00075D57" w:rsidRPr="009C6EE9" w:rsidRDefault="00075D57" w:rsidP="00075D57">
      <w:pPr>
        <w:pStyle w:val="Normaldense"/>
        <w:ind w:firstLine="0"/>
        <w:jc w:val="center"/>
        <w:rPr>
          <w:rFonts w:ascii="Georgia" w:hAnsi="Georgia"/>
          <w:sz w:val="22"/>
          <w:szCs w:val="22"/>
          <w:lang w:val="el-GR"/>
        </w:rPr>
      </w:pPr>
      <w:r w:rsidRPr="009C6EE9">
        <w:rPr>
          <w:rFonts w:ascii="Georgia" w:hAnsi="Georgia"/>
          <w:i/>
          <w:sz w:val="22"/>
          <w:szCs w:val="22"/>
          <w:lang w:val="el-GR"/>
        </w:rPr>
        <w:t>ΔΗΜΗΤΡΙΟΣ ΠΑΠΑΝΔΡΕΟΥ</w:t>
      </w:r>
    </w:p>
    <w:bookmarkEnd w:id="1"/>
    <w:p w:rsidR="00075D57" w:rsidRPr="009C6EE9" w:rsidRDefault="00075D57" w:rsidP="00075D57">
      <w:pPr>
        <w:pStyle w:val="a3"/>
        <w:spacing w:line="360" w:lineRule="auto"/>
        <w:jc w:val="both"/>
        <w:rPr>
          <w:rFonts w:ascii="Georgia" w:hAnsi="Georgia" w:cs="Times New Roman"/>
        </w:rPr>
      </w:pPr>
    </w:p>
    <w:p w:rsidR="00877C58" w:rsidRDefault="00877C58" w:rsidP="007A2865">
      <w:pPr>
        <w:jc w:val="center"/>
      </w:pPr>
    </w:p>
    <w:sectPr w:rsidR="00877C5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865"/>
    <w:rsid w:val="00075D57"/>
    <w:rsid w:val="00143166"/>
    <w:rsid w:val="00384F41"/>
    <w:rsid w:val="006E3930"/>
    <w:rsid w:val="00730437"/>
    <w:rsid w:val="00752E06"/>
    <w:rsid w:val="007A2865"/>
    <w:rsid w:val="0087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1C2575-808D-42FB-84BF-D6823030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166"/>
    <w:rPr>
      <w:rFonts w:ascii="Times New Roman" w:hAnsi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143166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43166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143166"/>
    <w:rPr>
      <w:rFonts w:ascii="Aptos Display" w:eastAsia="Times New Roman" w:hAnsi="Aptos Display"/>
      <w:color w:val="0F4761"/>
      <w:sz w:val="40"/>
      <w:szCs w:val="40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143166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hakra-text">
    <w:name w:val="chakra-text"/>
    <w:basedOn w:val="a0"/>
    <w:rsid w:val="006E3930"/>
  </w:style>
  <w:style w:type="paragraph" w:styleId="a3">
    <w:name w:val="No Spacing"/>
    <w:uiPriority w:val="1"/>
    <w:qFormat/>
    <w:rsid w:val="00075D57"/>
    <w:rPr>
      <w:rFonts w:asciiTheme="minorHAnsi" w:eastAsiaTheme="minorHAnsi" w:hAnsiTheme="minorHAnsi" w:cstheme="minorBidi"/>
      <w:sz w:val="22"/>
      <w:szCs w:val="22"/>
    </w:rPr>
  </w:style>
  <w:style w:type="paragraph" w:customStyle="1" w:styleId="Normaldense">
    <w:name w:val="Normal dense"/>
    <w:basedOn w:val="a"/>
    <w:rsid w:val="00075D57"/>
    <w:pPr>
      <w:ind w:firstLine="567"/>
    </w:pPr>
    <w:rPr>
      <w:rFonts w:eastAsia="Times New Roman"/>
      <w:sz w:val="26"/>
      <w:szCs w:val="20"/>
      <w:lang w:val="en-GB"/>
    </w:rPr>
  </w:style>
  <w:style w:type="paragraph" w:styleId="a4">
    <w:name w:val="List Paragraph"/>
    <w:basedOn w:val="a"/>
    <w:uiPriority w:val="34"/>
    <w:qFormat/>
    <w:rsid w:val="00075D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0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284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Στέλιος Κοκολινάκης</dc:creator>
  <cp:keywords/>
  <dc:description/>
  <cp:lastModifiedBy>Στέλιος Κοκολινάκης</cp:lastModifiedBy>
  <cp:revision>2</cp:revision>
  <dcterms:created xsi:type="dcterms:W3CDTF">2026-10-20T10:39:00Z</dcterms:created>
  <dcterms:modified xsi:type="dcterms:W3CDTF">2026-10-20T11:37:00Z</dcterms:modified>
</cp:coreProperties>
</file>